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753" w:rsidRDefault="00712478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color w:val="943634" w:themeColor="accent2" w:themeShade="BF"/>
          <w:sz w:val="54"/>
          <w:szCs w:val="54"/>
        </w:rPr>
      </w:pPr>
      <w:bookmarkStart w:id="0" w:name="_GoBack"/>
      <w:bookmarkEnd w:id="0"/>
      <w:r>
        <w:rPr>
          <w:rFonts w:ascii="Segoe UI" w:hAnsi="Segoe UI" w:cs="Segoe UI"/>
          <w:b/>
          <w:color w:val="943634" w:themeColor="accent2" w:themeShade="BF"/>
          <w:sz w:val="54"/>
          <w:szCs w:val="54"/>
        </w:rPr>
        <w:t>Opatrenie</w:t>
      </w:r>
    </w:p>
    <w:p w:rsidR="00333753" w:rsidRDefault="00712478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color w:val="943634" w:themeColor="accent2" w:themeShade="BF"/>
          <w:sz w:val="36"/>
          <w:szCs w:val="36"/>
        </w:rPr>
      </w:pPr>
      <w:r>
        <w:rPr>
          <w:rFonts w:ascii="Segoe UI" w:hAnsi="Segoe UI" w:cs="Segoe UI"/>
          <w:b/>
          <w:color w:val="943634" w:themeColor="accent2" w:themeShade="BF"/>
          <w:sz w:val="36"/>
          <w:szCs w:val="36"/>
        </w:rPr>
        <w:t>prijaté Úradom práce, sociálnych vecí a rodiny Poprad</w:t>
      </w:r>
    </w:p>
    <w:p w:rsidR="00333753" w:rsidRDefault="00712478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color w:val="943634" w:themeColor="accent2" w:themeShade="BF"/>
          <w:sz w:val="36"/>
          <w:szCs w:val="36"/>
        </w:rPr>
      </w:pPr>
      <w:r>
        <w:rPr>
          <w:rFonts w:ascii="Segoe UI" w:hAnsi="Segoe UI" w:cs="Segoe UI"/>
          <w:b/>
          <w:color w:val="943634" w:themeColor="accent2" w:themeShade="BF"/>
          <w:sz w:val="36"/>
          <w:szCs w:val="36"/>
        </w:rPr>
        <w:t>s cieľom predísť šíreniu vírusu</w:t>
      </w:r>
    </w:p>
    <w:p w:rsidR="00333753" w:rsidRDefault="00712478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color w:val="943634" w:themeColor="accent2" w:themeShade="BF"/>
          <w:sz w:val="24"/>
          <w:szCs w:val="24"/>
        </w:rPr>
      </w:pPr>
      <w:r>
        <w:rPr>
          <w:rFonts w:ascii="Segoe UI" w:hAnsi="Segoe UI" w:cs="Segoe UI"/>
          <w:b/>
          <w:color w:val="943634" w:themeColor="accent2" w:themeShade="BF"/>
          <w:sz w:val="24"/>
          <w:szCs w:val="24"/>
        </w:rPr>
        <w:t>platné od 10.3.2020</w:t>
      </w:r>
    </w:p>
    <w:p w:rsidR="00333753" w:rsidRDefault="00333753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color w:val="943634" w:themeColor="accent2" w:themeShade="BF"/>
          <w:sz w:val="12"/>
          <w:szCs w:val="12"/>
        </w:rPr>
      </w:pPr>
    </w:p>
    <w:p w:rsidR="00333753" w:rsidRDefault="007124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i/>
          <w:color w:val="943634" w:themeColor="accent2" w:themeShade="BF"/>
          <w:sz w:val="32"/>
          <w:szCs w:val="32"/>
        </w:rPr>
      </w:pPr>
      <w:r>
        <w:rPr>
          <w:rFonts w:ascii="Segoe UI" w:hAnsi="Segoe UI" w:cs="Segoe UI"/>
          <w:b/>
          <w:i/>
          <w:color w:val="943634" w:themeColor="accent2" w:themeShade="BF"/>
          <w:sz w:val="32"/>
          <w:szCs w:val="32"/>
        </w:rPr>
        <w:t>Vážení klienti,</w:t>
      </w:r>
    </w:p>
    <w:p w:rsidR="00333753" w:rsidRDefault="007124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943634" w:themeColor="accent2" w:themeShade="BF"/>
          <w:sz w:val="30"/>
          <w:szCs w:val="30"/>
        </w:rPr>
      </w:pPr>
      <w:r>
        <w:rPr>
          <w:rFonts w:ascii="Segoe UI" w:hAnsi="Segoe UI" w:cs="Segoe UI"/>
          <w:b/>
          <w:color w:val="943634" w:themeColor="accent2" w:themeShade="BF"/>
          <w:sz w:val="30"/>
          <w:szCs w:val="30"/>
        </w:rPr>
        <w:t>obraciame sa na vás so žiadosťou o dodržiavanie nasledovného:</w:t>
      </w:r>
    </w:p>
    <w:p w:rsidR="00333753" w:rsidRDefault="00712478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714" w:hanging="357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Žiadosti a ďalšie dokumenty </w:t>
      </w:r>
      <w:r>
        <w:rPr>
          <w:rFonts w:ascii="Segoe UI" w:hAnsi="Segoe UI" w:cs="Segoe UI"/>
          <w:sz w:val="24"/>
          <w:szCs w:val="24"/>
        </w:rPr>
        <w:t xml:space="preserve">zasielajte úradu naskenované emailom alebo prostredníctvom pošty - originály, resp. fotokópie; pridajte svoj kontakt </w:t>
      </w:r>
    </w:p>
    <w:p w:rsidR="00333753" w:rsidRDefault="00712478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357"/>
        <w:contextualSpacing w:val="0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color w:val="943634" w:themeColor="accent2" w:themeShade="BF"/>
          <w:sz w:val="24"/>
          <w:szCs w:val="24"/>
        </w:rPr>
        <w:t xml:space="preserve">Budeme spolu komunikovať elektronicky a telefonicky. </w:t>
      </w:r>
    </w:p>
    <w:p w:rsidR="00333753" w:rsidRDefault="00712478">
      <w:pPr>
        <w:autoSpaceDE w:val="0"/>
        <w:autoSpaceDN w:val="0"/>
        <w:adjustRightInd w:val="0"/>
        <w:spacing w:after="0" w:line="240" w:lineRule="auto"/>
        <w:ind w:left="708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color w:val="943634" w:themeColor="accent2" w:themeShade="BF"/>
          <w:sz w:val="24"/>
          <w:szCs w:val="24"/>
        </w:rPr>
        <w:t>Osobne navštívte úrad len v nevyhnutnom prípade: v </w:t>
      </w:r>
      <w:r>
        <w:rPr>
          <w:rFonts w:ascii="Segoe UI" w:hAnsi="Segoe UI" w:cs="Segoe UI"/>
          <w:b/>
          <w:color w:val="943634" w:themeColor="accent2" w:themeShade="BF"/>
          <w:sz w:val="24"/>
          <w:szCs w:val="24"/>
          <w:u w:val="single"/>
        </w:rPr>
        <w:t>ponde</w:t>
      </w:r>
      <w:r>
        <w:rPr>
          <w:rFonts w:ascii="Segoe UI" w:hAnsi="Segoe UI" w:cs="Segoe UI"/>
          <w:b/>
          <w:color w:val="943634" w:themeColor="accent2" w:themeShade="BF"/>
          <w:sz w:val="24"/>
          <w:szCs w:val="24"/>
          <w:u w:val="single"/>
        </w:rPr>
        <w:t>lok - stredu a piatok v čase od 8:00 do 11:00 hod.</w:t>
      </w:r>
      <w:r>
        <w:rPr>
          <w:rFonts w:ascii="Segoe UI" w:hAnsi="Segoe UI" w:cs="Segoe UI"/>
          <w:sz w:val="24"/>
          <w:szCs w:val="24"/>
        </w:rPr>
        <w:t xml:space="preserve">.             </w:t>
      </w:r>
      <w:r>
        <w:rPr>
          <w:rFonts w:ascii="Segoe UI" w:hAnsi="Segoe UI" w:cs="Segoe UI"/>
          <w:b/>
          <w:color w:val="943634" w:themeColor="accent2" w:themeShade="BF"/>
          <w:sz w:val="24"/>
          <w:szCs w:val="24"/>
        </w:rPr>
        <w:t xml:space="preserve"> </w:t>
      </w:r>
      <w:r>
        <w:rPr>
          <w:rFonts w:ascii="Segoe UI" w:hAnsi="Segoe UI" w:cs="Segoe UI"/>
          <w:b/>
          <w:sz w:val="24"/>
          <w:szCs w:val="24"/>
        </w:rPr>
        <w:t xml:space="preserve">Dokumenty v tomto prípade </w:t>
      </w:r>
      <w:r>
        <w:rPr>
          <w:rFonts w:ascii="Segoe UI" w:hAnsi="Segoe UI" w:cs="Segoe UI"/>
          <w:sz w:val="24"/>
          <w:szCs w:val="24"/>
        </w:rPr>
        <w:t>označte kontaktným údajom (vaše telefónne číslo, resp. email) a odovzdajte na označenom zbernom mieste úradu</w:t>
      </w:r>
      <w:r>
        <w:rPr>
          <w:rFonts w:ascii="Segoe UI" w:hAnsi="Segoe UI" w:cs="Segoe UI"/>
          <w:b/>
          <w:color w:val="943634" w:themeColor="accent2" w:themeShade="BF"/>
          <w:sz w:val="24"/>
          <w:szCs w:val="24"/>
        </w:rPr>
        <w:t xml:space="preserve"> </w:t>
      </w:r>
    </w:p>
    <w:p w:rsidR="00333753" w:rsidRDefault="00712478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Následne vás budeme kontaktovať pre prípadné doplnenie </w:t>
      </w:r>
      <w:r>
        <w:rPr>
          <w:rFonts w:ascii="Segoe UI" w:hAnsi="Segoe UI" w:cs="Segoe UI"/>
          <w:b/>
          <w:sz w:val="24"/>
          <w:szCs w:val="24"/>
        </w:rPr>
        <w:t>potrebných dokladov, prípadne ďalších informácií.</w:t>
      </w:r>
    </w:p>
    <w:p w:rsidR="00333753" w:rsidRDefault="0033375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632423" w:themeColor="accent2" w:themeShade="80"/>
          <w:sz w:val="14"/>
          <w:szCs w:val="14"/>
        </w:rPr>
      </w:pPr>
    </w:p>
    <w:p w:rsidR="00333753" w:rsidRDefault="00712478">
      <w:pPr>
        <w:autoSpaceDE w:val="0"/>
        <w:autoSpaceDN w:val="0"/>
        <w:adjustRightInd w:val="0"/>
        <w:spacing w:before="80"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color w:val="943634" w:themeColor="accent2" w:themeShade="BF"/>
          <w:sz w:val="28"/>
          <w:szCs w:val="28"/>
        </w:rPr>
        <w:t xml:space="preserve">Dokumenty a informácie o skutočnostiach rozhodujúcich pre posúdenie trvania nároku na sociálne dávky </w:t>
      </w:r>
      <w:r>
        <w:rPr>
          <w:rFonts w:ascii="Segoe UI" w:hAnsi="Segoe UI" w:cs="Segoe UI"/>
          <w:sz w:val="24"/>
          <w:szCs w:val="24"/>
        </w:rPr>
        <w:t xml:space="preserve">zasielajte </w:t>
      </w:r>
      <w:r>
        <w:rPr>
          <w:rFonts w:ascii="Segoe UI" w:hAnsi="Segoe UI" w:cs="Segoe UI"/>
          <w:b/>
          <w:sz w:val="24"/>
          <w:szCs w:val="24"/>
        </w:rPr>
        <w:t>poštou, elektronicky so zaručeným elektronickým podpisom, e-mailom alebo komunikujte telefoni</w:t>
      </w:r>
      <w:r>
        <w:rPr>
          <w:rFonts w:ascii="Segoe UI" w:hAnsi="Segoe UI" w:cs="Segoe UI"/>
          <w:b/>
          <w:sz w:val="24"/>
          <w:szCs w:val="24"/>
        </w:rPr>
        <w:t>cky</w:t>
      </w:r>
      <w:r>
        <w:rPr>
          <w:rFonts w:ascii="Segoe UI" w:hAnsi="Segoe UI" w:cs="Segoe UI"/>
          <w:sz w:val="24"/>
          <w:szCs w:val="24"/>
        </w:rPr>
        <w:t>.</w:t>
      </w:r>
    </w:p>
    <w:p w:rsidR="00333753" w:rsidRDefault="0033375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2"/>
          <w:szCs w:val="12"/>
        </w:rPr>
      </w:pPr>
    </w:p>
    <w:p w:rsidR="00333753" w:rsidRDefault="00712478">
      <w:pPr>
        <w:autoSpaceDE w:val="0"/>
        <w:autoSpaceDN w:val="0"/>
        <w:adjustRightInd w:val="0"/>
        <w:spacing w:before="60" w:after="0" w:line="240" w:lineRule="auto"/>
        <w:rPr>
          <w:rFonts w:ascii="Segoe UI" w:hAnsi="Segoe UI" w:cs="Segoe UI"/>
          <w:b/>
          <w:color w:val="943634" w:themeColor="accent2" w:themeShade="BF"/>
          <w:sz w:val="28"/>
          <w:szCs w:val="28"/>
        </w:rPr>
      </w:pPr>
      <w:r>
        <w:rPr>
          <w:rFonts w:ascii="Segoe UI" w:hAnsi="Segoe UI" w:cs="Segoe UI"/>
          <w:b/>
          <w:color w:val="943634" w:themeColor="accent2" w:themeShade="BF"/>
          <w:sz w:val="28"/>
          <w:szCs w:val="28"/>
        </w:rPr>
        <w:t>Dohodnuté termíny na úrade sa odkladajú, úrad ruší:</w:t>
      </w:r>
    </w:p>
    <w:p w:rsidR="00333753" w:rsidRDefault="00712478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povinné stanovené termíny kontaktov pre uchádzačov o zamestnanie; skupinové informačné a poradenské aktivity; výberové konania. </w:t>
      </w:r>
    </w:p>
    <w:p w:rsidR="00333753" w:rsidRDefault="00712478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vykonávanie aktivačných činností.</w:t>
      </w:r>
    </w:p>
    <w:p w:rsidR="00333753" w:rsidRDefault="00712478">
      <w:pPr>
        <w:autoSpaceDE w:val="0"/>
        <w:autoSpaceDN w:val="0"/>
        <w:adjustRightInd w:val="0"/>
        <w:spacing w:before="160" w:after="0" w:line="240" w:lineRule="auto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color w:val="943634" w:themeColor="accent2" w:themeShade="BF"/>
          <w:sz w:val="28"/>
          <w:szCs w:val="28"/>
        </w:rPr>
        <w:t xml:space="preserve">Za osobné podanie žiadosti o zaradenie do evidencie uchádzačov o zamestnanie </w:t>
      </w:r>
      <w:r>
        <w:rPr>
          <w:rFonts w:ascii="Segoe UI" w:hAnsi="Segoe UI" w:cs="Segoe UI"/>
          <w:sz w:val="24"/>
          <w:szCs w:val="24"/>
        </w:rPr>
        <w:t>bude považovaná aj žiadosť (vrátane dokumentov rozhodných pre zaradenie do evidencie)</w:t>
      </w:r>
      <w:r>
        <w:rPr>
          <w:rFonts w:ascii="Segoe UI" w:hAnsi="Segoe UI" w:cs="Segoe UI"/>
          <w:b/>
          <w:sz w:val="24"/>
          <w:szCs w:val="24"/>
        </w:rPr>
        <w:t xml:space="preserve"> zaslaná emailom alebo poštou. </w:t>
      </w:r>
    </w:p>
    <w:p w:rsidR="00333753" w:rsidRDefault="00712478">
      <w:pPr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color w:val="943634" w:themeColor="accent2" w:themeShade="BF"/>
          <w:sz w:val="28"/>
          <w:szCs w:val="28"/>
        </w:rPr>
      </w:pPr>
      <w:r>
        <w:rPr>
          <w:rFonts w:ascii="Segoe UI" w:hAnsi="Segoe UI" w:cs="Segoe UI"/>
          <w:b/>
          <w:color w:val="943634" w:themeColor="accent2" w:themeShade="BF"/>
          <w:sz w:val="28"/>
          <w:szCs w:val="28"/>
        </w:rPr>
        <w:t xml:space="preserve">Počas krízovej situácie úrad nebude u evidovaných uchádzačov </w:t>
      </w:r>
      <w:r>
        <w:rPr>
          <w:rFonts w:ascii="Segoe UI" w:hAnsi="Segoe UI" w:cs="Segoe UI"/>
          <w:b/>
          <w:color w:val="943634" w:themeColor="accent2" w:themeShade="BF"/>
          <w:sz w:val="28"/>
          <w:szCs w:val="28"/>
        </w:rPr>
        <w:t>o zamestnanie považovať za porušenie povinností</w:t>
      </w:r>
      <w:r>
        <w:rPr>
          <w:rFonts w:ascii="Segoe UI" w:hAnsi="Segoe UI" w:cs="Segoe UI"/>
          <w:color w:val="943634" w:themeColor="accent2" w:themeShade="BF"/>
          <w:sz w:val="28"/>
          <w:szCs w:val="28"/>
        </w:rPr>
        <w:t xml:space="preserve">: </w:t>
      </w:r>
    </w:p>
    <w:p w:rsidR="00333753" w:rsidRDefault="00712478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nedostavenie sa na úrad v úradom stanovenom termíne</w:t>
      </w:r>
    </w:p>
    <w:p w:rsidR="00333753" w:rsidRDefault="00712478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nepredloženie rozhodných dokladov pre vedenie v evidencii vrátane dokladu o dočasnej PN a OČR</w:t>
      </w:r>
    </w:p>
    <w:p w:rsidR="00333753" w:rsidRDefault="00712478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nepredloženie dohody o práci vykonávanej mimo pracovného pom</w:t>
      </w:r>
      <w:r>
        <w:rPr>
          <w:rFonts w:ascii="Segoe UI" w:hAnsi="Segoe UI" w:cs="Segoe UI"/>
          <w:sz w:val="24"/>
          <w:szCs w:val="24"/>
        </w:rPr>
        <w:t xml:space="preserve">eru </w:t>
      </w:r>
    </w:p>
    <w:p w:rsidR="00333753" w:rsidRDefault="00333753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color w:val="943634" w:themeColor="accent2" w:themeShade="BF"/>
          <w:sz w:val="2"/>
          <w:szCs w:val="2"/>
        </w:rPr>
      </w:pPr>
    </w:p>
    <w:p w:rsidR="00333753" w:rsidRDefault="0033375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943634" w:themeColor="accent2" w:themeShade="BF"/>
          <w:sz w:val="26"/>
          <w:szCs w:val="26"/>
        </w:rPr>
      </w:pPr>
    </w:p>
    <w:p w:rsidR="00333753" w:rsidRDefault="007124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943634" w:themeColor="accent2" w:themeShade="BF"/>
          <w:sz w:val="26"/>
          <w:szCs w:val="26"/>
        </w:rPr>
      </w:pPr>
      <w:r>
        <w:rPr>
          <w:rFonts w:ascii="Segoe UI" w:hAnsi="Segoe UI" w:cs="Segoe UI"/>
          <w:b/>
          <w:color w:val="943634" w:themeColor="accent2" w:themeShade="BF"/>
          <w:sz w:val="28"/>
          <w:szCs w:val="28"/>
        </w:rPr>
        <w:t>Žiadosti o vydanie potvrdení pre daňové účely</w:t>
      </w:r>
      <w:r>
        <w:rPr>
          <w:rFonts w:ascii="Segoe UI" w:hAnsi="Segoe UI" w:cs="Segoe UI"/>
          <w:b/>
          <w:color w:val="943634" w:themeColor="accent2" w:themeShade="BF"/>
          <w:sz w:val="26"/>
          <w:szCs w:val="26"/>
        </w:rPr>
        <w:t xml:space="preserve"> </w:t>
      </w:r>
      <w:r>
        <w:rPr>
          <w:rFonts w:ascii="Segoe UI" w:hAnsi="Segoe UI" w:cs="Segoe UI"/>
          <w:color w:val="943634" w:themeColor="accent2" w:themeShade="BF"/>
          <w:sz w:val="26"/>
          <w:szCs w:val="26"/>
        </w:rPr>
        <w:t>adresujte na email, resp. komunikujte na tel. čísle recepcie úradu:</w:t>
      </w:r>
      <w:r>
        <w:rPr>
          <w:rFonts w:ascii="Segoe UI" w:hAnsi="Segoe UI" w:cs="Segoe UI"/>
          <w:color w:val="943634" w:themeColor="accent2" w:themeShade="BF"/>
          <w:sz w:val="26"/>
          <w:szCs w:val="26"/>
          <w:highlight w:val="yellow"/>
        </w:rPr>
        <w:t xml:space="preserve">                             </w:t>
      </w:r>
    </w:p>
    <w:p w:rsidR="00333753" w:rsidRDefault="00712478">
      <w:pPr>
        <w:pStyle w:val="Odsekzoznamu"/>
        <w:numPr>
          <w:ilvl w:val="1"/>
          <w:numId w:val="4"/>
        </w:numPr>
        <w:autoSpaceDE w:val="0"/>
        <w:autoSpaceDN w:val="0"/>
        <w:adjustRightInd w:val="0"/>
        <w:spacing w:before="120" w:after="0" w:line="240" w:lineRule="auto"/>
        <w:ind w:left="1434" w:hanging="357"/>
        <w:rPr>
          <w:rFonts w:ascii="Segoe UI" w:hAnsi="Segoe UI" w:cs="Segoe UI"/>
          <w:color w:val="943634" w:themeColor="accent2" w:themeShade="BF"/>
          <w:sz w:val="26"/>
          <w:szCs w:val="26"/>
        </w:rPr>
      </w:pPr>
      <w:r>
        <w:rPr>
          <w:rFonts w:ascii="Segoe UI" w:hAnsi="Segoe UI" w:cs="Segoe UI"/>
          <w:color w:val="943634" w:themeColor="accent2" w:themeShade="BF"/>
          <w:sz w:val="26"/>
          <w:szCs w:val="26"/>
        </w:rPr>
        <w:t>okres</w:t>
      </w:r>
      <w:r>
        <w:rPr>
          <w:rFonts w:ascii="Segoe UI" w:hAnsi="Segoe UI" w:cs="Segoe UI"/>
          <w:b/>
          <w:color w:val="943634" w:themeColor="accent2" w:themeShade="BF"/>
          <w:sz w:val="26"/>
          <w:szCs w:val="26"/>
        </w:rPr>
        <w:t xml:space="preserve"> </w:t>
      </w:r>
      <w:r>
        <w:rPr>
          <w:rFonts w:ascii="Segoe UI" w:hAnsi="Segoe UI" w:cs="Segoe UI"/>
          <w:color w:val="943634" w:themeColor="accent2" w:themeShade="BF"/>
          <w:sz w:val="26"/>
          <w:szCs w:val="26"/>
        </w:rPr>
        <w:t>Poprad</w:t>
      </w:r>
      <w:r>
        <w:rPr>
          <w:rFonts w:ascii="Segoe UI" w:hAnsi="Segoe UI" w:cs="Segoe UI"/>
          <w:b/>
          <w:color w:val="943634" w:themeColor="accent2" w:themeShade="BF"/>
          <w:sz w:val="26"/>
          <w:szCs w:val="26"/>
        </w:rPr>
        <w:tab/>
      </w:r>
      <w:hyperlink r:id="rId6" w:history="1">
        <w:r>
          <w:rPr>
            <w:rStyle w:val="Hypertextovprepojenie"/>
            <w:rFonts w:ascii="Segoe UI" w:hAnsi="Segoe UI" w:cs="Segoe UI"/>
            <w:sz w:val="26"/>
            <w:szCs w:val="26"/>
          </w:rPr>
          <w:t>anna.bednarova@upsvr.gov.sk</w:t>
        </w:r>
      </w:hyperlink>
      <w:r>
        <w:rPr>
          <w:rStyle w:val="Hypertextovprepojenie"/>
          <w:rFonts w:ascii="Segoe UI" w:hAnsi="Segoe UI" w:cs="Segoe UI"/>
          <w:sz w:val="26"/>
          <w:szCs w:val="26"/>
          <w:u w:val="none"/>
        </w:rPr>
        <w:t xml:space="preserve">; </w:t>
      </w:r>
      <w:hyperlink r:id="rId7" w:history="1">
        <w:r>
          <w:rPr>
            <w:rStyle w:val="Hypertextovprepojenie"/>
            <w:rFonts w:ascii="Segoe UI" w:hAnsi="Segoe UI" w:cs="Segoe UI"/>
            <w:sz w:val="26"/>
            <w:szCs w:val="26"/>
          </w:rPr>
          <w:t>zlatica.sablova@upsvr.gov.sk</w:t>
        </w:r>
      </w:hyperlink>
      <w:r>
        <w:rPr>
          <w:rStyle w:val="Hypertextovprepojenie"/>
          <w:rFonts w:ascii="Segoe UI" w:hAnsi="Segoe UI" w:cs="Segoe UI"/>
          <w:sz w:val="26"/>
          <w:szCs w:val="26"/>
          <w:u w:val="none"/>
        </w:rPr>
        <w:t xml:space="preserve">, </w:t>
      </w:r>
      <w:r>
        <w:rPr>
          <w:rFonts w:ascii="Segoe UI" w:hAnsi="Segoe UI" w:cs="Segoe UI"/>
          <w:b/>
          <w:bCs/>
          <w:sz w:val="26"/>
          <w:szCs w:val="26"/>
        </w:rPr>
        <w:t>+421 52 2440 330</w:t>
      </w:r>
      <w:r>
        <w:rPr>
          <w:rStyle w:val="Hypertextovprepojenie"/>
          <w:rFonts w:ascii="Segoe UI" w:hAnsi="Segoe UI" w:cs="Segoe UI"/>
          <w:sz w:val="26"/>
          <w:szCs w:val="26"/>
          <w:u w:val="none"/>
        </w:rPr>
        <w:t xml:space="preserve"> </w:t>
      </w:r>
      <w:r>
        <w:rPr>
          <w:rStyle w:val="Hypertextovprepojenie"/>
          <w:rFonts w:ascii="Segoe UI" w:hAnsi="Segoe UI" w:cs="Segoe UI"/>
          <w:sz w:val="26"/>
          <w:szCs w:val="26"/>
          <w:u w:val="none"/>
        </w:rPr>
        <w:tab/>
      </w:r>
      <w:r>
        <w:rPr>
          <w:rFonts w:ascii="Segoe UI" w:hAnsi="Segoe UI" w:cs="Segoe UI"/>
          <w:b/>
          <w:color w:val="943634" w:themeColor="accent2" w:themeShade="BF"/>
          <w:sz w:val="26"/>
          <w:szCs w:val="26"/>
        </w:rPr>
        <w:t xml:space="preserve"> </w:t>
      </w:r>
    </w:p>
    <w:p w:rsidR="00333753" w:rsidRDefault="00712478">
      <w:pPr>
        <w:pStyle w:val="Odsekzoznamu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943634" w:themeColor="accent2" w:themeShade="BF"/>
          <w:sz w:val="26"/>
          <w:szCs w:val="26"/>
        </w:rPr>
      </w:pPr>
      <w:r>
        <w:rPr>
          <w:rFonts w:ascii="Segoe UI" w:hAnsi="Segoe UI" w:cs="Segoe UI"/>
          <w:color w:val="943634" w:themeColor="accent2" w:themeShade="BF"/>
          <w:sz w:val="26"/>
          <w:szCs w:val="26"/>
        </w:rPr>
        <w:t>okres</w:t>
      </w:r>
      <w:r>
        <w:rPr>
          <w:rFonts w:ascii="Segoe UI" w:hAnsi="Segoe UI" w:cs="Segoe UI"/>
          <w:b/>
          <w:color w:val="943634" w:themeColor="accent2" w:themeShade="BF"/>
          <w:sz w:val="26"/>
          <w:szCs w:val="26"/>
        </w:rPr>
        <w:t xml:space="preserve"> </w:t>
      </w:r>
      <w:r>
        <w:rPr>
          <w:rFonts w:ascii="Segoe UI" w:hAnsi="Segoe UI" w:cs="Segoe UI"/>
          <w:color w:val="943634" w:themeColor="accent2" w:themeShade="BF"/>
          <w:sz w:val="26"/>
          <w:szCs w:val="26"/>
        </w:rPr>
        <w:t>Levoča</w:t>
      </w:r>
      <w:r>
        <w:rPr>
          <w:rFonts w:ascii="Segoe UI" w:hAnsi="Segoe UI" w:cs="Segoe UI"/>
          <w:b/>
          <w:color w:val="943634" w:themeColor="accent2" w:themeShade="BF"/>
          <w:sz w:val="26"/>
          <w:szCs w:val="26"/>
        </w:rPr>
        <w:tab/>
      </w:r>
      <w:hyperlink r:id="rId8" w:history="1">
        <w:r>
          <w:rPr>
            <w:rStyle w:val="Hypertextovprepojenie"/>
            <w:rFonts w:ascii="Segoe UI" w:hAnsi="Segoe UI" w:cs="Segoe UI"/>
            <w:sz w:val="26"/>
            <w:szCs w:val="26"/>
          </w:rPr>
          <w:t>matus.oravec@upsvr.gov.sk</w:t>
        </w:r>
      </w:hyperlink>
      <w:r>
        <w:rPr>
          <w:rStyle w:val="Hypertextovprepojenie"/>
          <w:rFonts w:ascii="Segoe UI" w:hAnsi="Segoe UI" w:cs="Segoe UI"/>
          <w:sz w:val="26"/>
          <w:szCs w:val="26"/>
        </w:rPr>
        <w:t xml:space="preserve">; </w:t>
      </w:r>
      <w:r>
        <w:rPr>
          <w:rFonts w:ascii="Segoe UI" w:hAnsi="Segoe UI" w:cs="Segoe UI"/>
          <w:b/>
          <w:bCs/>
          <w:sz w:val="26"/>
          <w:szCs w:val="26"/>
        </w:rPr>
        <w:t>+421 53 2446 933  </w:t>
      </w:r>
    </w:p>
    <w:p w:rsidR="00333753" w:rsidRDefault="00712478">
      <w:pPr>
        <w:autoSpaceDE w:val="0"/>
        <w:autoSpaceDN w:val="0"/>
        <w:adjustRightInd w:val="0"/>
        <w:spacing w:after="0" w:line="240" w:lineRule="auto"/>
        <w:ind w:left="1080"/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 xml:space="preserve">Potvrdenia vám zašleme poštou „Do vlastných rúk“. </w:t>
      </w:r>
    </w:p>
    <w:p w:rsidR="00333753" w:rsidRDefault="00333753">
      <w:pPr>
        <w:autoSpaceDE w:val="0"/>
        <w:autoSpaceDN w:val="0"/>
        <w:adjustRightInd w:val="0"/>
        <w:spacing w:after="0" w:line="240" w:lineRule="auto"/>
        <w:ind w:left="1080"/>
        <w:rPr>
          <w:rFonts w:ascii="Segoe UI" w:hAnsi="Segoe UI" w:cs="Segoe UI"/>
          <w:b/>
          <w:sz w:val="12"/>
          <w:szCs w:val="12"/>
        </w:rPr>
      </w:pPr>
    </w:p>
    <w:p w:rsidR="00333753" w:rsidRDefault="0033375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943634" w:themeColor="accent2" w:themeShade="BF"/>
          <w:sz w:val="26"/>
          <w:szCs w:val="26"/>
        </w:rPr>
      </w:pPr>
    </w:p>
    <w:p w:rsidR="00333753" w:rsidRDefault="007124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943634" w:themeColor="accent2" w:themeShade="BF"/>
          <w:sz w:val="26"/>
          <w:szCs w:val="26"/>
        </w:rPr>
      </w:pPr>
      <w:r>
        <w:rPr>
          <w:rFonts w:ascii="Segoe UI" w:hAnsi="Segoe UI" w:cs="Segoe UI"/>
          <w:b/>
          <w:color w:val="943634" w:themeColor="accent2" w:themeShade="BF"/>
          <w:sz w:val="28"/>
          <w:szCs w:val="28"/>
        </w:rPr>
        <w:t>Tlačivá na stiahnutie:</w:t>
      </w:r>
      <w:r>
        <w:rPr>
          <w:rFonts w:ascii="Segoe UI" w:hAnsi="Segoe UI" w:cs="Segoe UI"/>
          <w:b/>
          <w:color w:val="943634" w:themeColor="accent2" w:themeShade="BF"/>
          <w:sz w:val="26"/>
          <w:szCs w:val="26"/>
        </w:rPr>
        <w:t xml:space="preserve">  </w:t>
      </w:r>
      <w:hyperlink r:id="rId9" w:history="1">
        <w:r>
          <w:rPr>
            <w:rStyle w:val="Hypertextovprepojenie"/>
            <w:sz w:val="28"/>
            <w:szCs w:val="28"/>
          </w:rPr>
          <w:t>https://www.upsvr.gov.sk/vzory-ziadosti.html?page_id=282</w:t>
        </w:r>
      </w:hyperlink>
    </w:p>
    <w:p w:rsidR="00333753" w:rsidRDefault="00333753">
      <w:pPr>
        <w:autoSpaceDE w:val="0"/>
        <w:autoSpaceDN w:val="0"/>
        <w:adjustRightInd w:val="0"/>
        <w:spacing w:before="120" w:after="0" w:line="240" w:lineRule="auto"/>
        <w:ind w:left="372" w:firstLine="708"/>
        <w:rPr>
          <w:rFonts w:ascii="Segoe UI" w:hAnsi="Segoe UI" w:cs="Segoe UI"/>
          <w:b/>
          <w:sz w:val="32"/>
          <w:szCs w:val="32"/>
        </w:rPr>
      </w:pPr>
    </w:p>
    <w:p w:rsidR="00333753" w:rsidRDefault="007124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943634" w:themeColor="accent2" w:themeShade="BF"/>
          <w:sz w:val="32"/>
          <w:szCs w:val="32"/>
        </w:rPr>
      </w:pPr>
      <w:r>
        <w:rPr>
          <w:rFonts w:ascii="Segoe UI" w:hAnsi="Segoe UI" w:cs="Segoe UI"/>
          <w:b/>
          <w:color w:val="943634" w:themeColor="accent2" w:themeShade="BF"/>
          <w:sz w:val="32"/>
          <w:szCs w:val="32"/>
        </w:rPr>
        <w:t>Kontaktné údaje na zamestnancov úradu:</w:t>
      </w:r>
    </w:p>
    <w:p w:rsidR="00333753" w:rsidRDefault="0033375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943634" w:themeColor="accent2" w:themeShade="BF"/>
          <w:sz w:val="12"/>
          <w:szCs w:val="12"/>
        </w:rPr>
      </w:pPr>
    </w:p>
    <w:p w:rsidR="00333753" w:rsidRDefault="00712478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1F497D" w:themeColor="text2"/>
          <w:sz w:val="32"/>
          <w:szCs w:val="32"/>
        </w:rPr>
      </w:pPr>
      <w:hyperlink r:id="rId10" w:history="1">
        <w:r>
          <w:rPr>
            <w:rStyle w:val="Hypertextovprepojenie"/>
            <w:b/>
            <w:sz w:val="32"/>
            <w:szCs w:val="32"/>
          </w:rPr>
          <w:t>https://www.upsvr.gov.sk/buxus/generate_page.php?page_id=530795</w:t>
        </w:r>
      </w:hyperlink>
    </w:p>
    <w:p w:rsidR="00333753" w:rsidRDefault="00333753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color w:val="943634" w:themeColor="accent2" w:themeShade="BF"/>
          <w:sz w:val="12"/>
          <w:szCs w:val="12"/>
        </w:rPr>
      </w:pPr>
    </w:p>
    <w:p w:rsidR="00333753" w:rsidRDefault="00712478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Segoe UI" w:hAnsi="Segoe UI" w:cs="Segoe UI"/>
          <w:b/>
          <w:bCs/>
          <w:sz w:val="26"/>
          <w:szCs w:val="26"/>
        </w:rPr>
      </w:pPr>
      <w:r>
        <w:rPr>
          <w:rFonts w:ascii="Segoe UI" w:hAnsi="Segoe UI" w:cs="Segoe UI"/>
          <w:b/>
          <w:bCs/>
          <w:sz w:val="26"/>
          <w:szCs w:val="26"/>
        </w:rPr>
        <w:t xml:space="preserve">Sociálnoprávna ochrana detí a sociálna kuratela </w:t>
      </w:r>
    </w:p>
    <w:p w:rsidR="00333753" w:rsidRDefault="00712478">
      <w:pPr>
        <w:pStyle w:val="Odsekzoznamu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943634"/>
          <w:sz w:val="26"/>
          <w:szCs w:val="26"/>
        </w:rPr>
      </w:pPr>
      <w:r>
        <w:rPr>
          <w:rFonts w:ascii="Segoe UI" w:hAnsi="Segoe UI" w:cs="Segoe UI"/>
          <w:color w:val="943634" w:themeColor="accent2" w:themeShade="BF"/>
          <w:sz w:val="26"/>
          <w:szCs w:val="26"/>
        </w:rPr>
        <w:t>okres Poprad</w:t>
      </w:r>
      <w:r>
        <w:rPr>
          <w:rFonts w:ascii="Segoe UI" w:hAnsi="Segoe UI" w:cs="Segoe UI"/>
          <w:b/>
          <w:bCs/>
          <w:sz w:val="26"/>
          <w:szCs w:val="26"/>
        </w:rPr>
        <w:tab/>
      </w:r>
      <w:r>
        <w:rPr>
          <w:rFonts w:ascii="Segoe UI" w:hAnsi="Segoe UI" w:cs="Segoe UI"/>
          <w:b/>
          <w:bCs/>
          <w:sz w:val="26"/>
          <w:szCs w:val="26"/>
        </w:rPr>
        <w:tab/>
      </w:r>
      <w:r>
        <w:rPr>
          <w:rFonts w:ascii="Segoe UI" w:hAnsi="Segoe UI" w:cs="Segoe UI"/>
          <w:b/>
          <w:bCs/>
          <w:sz w:val="26"/>
          <w:szCs w:val="26"/>
        </w:rPr>
        <w:tab/>
        <w:t>+421 52 2440 606</w:t>
      </w:r>
      <w:r>
        <w:rPr>
          <w:rFonts w:ascii="Segoe UI" w:hAnsi="Segoe UI" w:cs="Segoe UI"/>
          <w:b/>
          <w:bCs/>
          <w:color w:val="943634"/>
          <w:sz w:val="26"/>
          <w:szCs w:val="26"/>
        </w:rPr>
        <w:t xml:space="preserve">  </w:t>
      </w:r>
    </w:p>
    <w:p w:rsidR="00333753" w:rsidRDefault="00712478">
      <w:pPr>
        <w:pStyle w:val="Odsekzoznamu"/>
        <w:numPr>
          <w:ilvl w:val="1"/>
          <w:numId w:val="4"/>
        </w:num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color w:val="1F497D"/>
          <w:sz w:val="26"/>
          <w:szCs w:val="26"/>
        </w:rPr>
      </w:pPr>
      <w:r>
        <w:rPr>
          <w:rFonts w:ascii="Segoe UI" w:hAnsi="Segoe UI" w:cs="Segoe UI"/>
          <w:color w:val="943634" w:themeColor="accent2" w:themeShade="BF"/>
          <w:sz w:val="26"/>
          <w:szCs w:val="26"/>
        </w:rPr>
        <w:t>okres Levoča</w:t>
      </w:r>
      <w:r>
        <w:rPr>
          <w:rFonts w:ascii="Segoe UI" w:hAnsi="Segoe UI" w:cs="Segoe UI"/>
          <w:b/>
          <w:color w:val="943634" w:themeColor="accent2" w:themeShade="BF"/>
          <w:sz w:val="26"/>
          <w:szCs w:val="26"/>
        </w:rPr>
        <w:tab/>
      </w:r>
      <w:r>
        <w:rPr>
          <w:rFonts w:ascii="Segoe UI" w:hAnsi="Segoe UI" w:cs="Segoe UI"/>
          <w:b/>
          <w:color w:val="943634" w:themeColor="accent2" w:themeShade="BF"/>
          <w:sz w:val="26"/>
          <w:szCs w:val="26"/>
        </w:rPr>
        <w:tab/>
      </w:r>
      <w:r>
        <w:rPr>
          <w:rFonts w:ascii="Segoe UI" w:hAnsi="Segoe UI" w:cs="Segoe UI"/>
          <w:b/>
          <w:color w:val="943634" w:themeColor="accent2" w:themeShade="BF"/>
          <w:sz w:val="26"/>
          <w:szCs w:val="26"/>
        </w:rPr>
        <w:tab/>
      </w:r>
      <w:r>
        <w:rPr>
          <w:rFonts w:ascii="Segoe UI" w:hAnsi="Segoe UI" w:cs="Segoe UI"/>
          <w:b/>
          <w:bCs/>
          <w:sz w:val="26"/>
          <w:szCs w:val="26"/>
        </w:rPr>
        <w:t xml:space="preserve">+421 53 2446 </w:t>
      </w:r>
      <w:r>
        <w:rPr>
          <w:rFonts w:ascii="Segoe UI" w:hAnsi="Segoe UI" w:cs="Segoe UI"/>
          <w:b/>
          <w:bCs/>
          <w:sz w:val="26"/>
          <w:szCs w:val="26"/>
        </w:rPr>
        <w:t>605</w:t>
      </w:r>
      <w:r>
        <w:rPr>
          <w:rFonts w:ascii="Segoe UI" w:hAnsi="Segoe UI" w:cs="Segoe UI"/>
          <w:b/>
          <w:bCs/>
          <w:color w:val="943634"/>
          <w:sz w:val="26"/>
          <w:szCs w:val="26"/>
        </w:rPr>
        <w:t>  </w:t>
      </w:r>
    </w:p>
    <w:p w:rsidR="00333753" w:rsidRDefault="00712478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 xml:space="preserve">Peňažné príspevky na kompenzáciu, preukazy ŤZP a parkovacie </w:t>
      </w:r>
      <w:proofErr w:type="spellStart"/>
      <w:r>
        <w:rPr>
          <w:rFonts w:ascii="Segoe UI" w:hAnsi="Segoe UI" w:cs="Segoe UI"/>
          <w:b/>
          <w:sz w:val="26"/>
          <w:szCs w:val="26"/>
        </w:rPr>
        <w:t>preukazyy</w:t>
      </w:r>
      <w:proofErr w:type="spellEnd"/>
    </w:p>
    <w:p w:rsidR="00333753" w:rsidRDefault="00712478">
      <w:pPr>
        <w:pStyle w:val="Odsekzoznamu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943634"/>
          <w:sz w:val="26"/>
          <w:szCs w:val="26"/>
        </w:rPr>
      </w:pPr>
      <w:r>
        <w:rPr>
          <w:rFonts w:ascii="Segoe UI" w:hAnsi="Segoe UI" w:cs="Segoe UI"/>
          <w:color w:val="943634" w:themeColor="accent2" w:themeShade="BF"/>
          <w:sz w:val="26"/>
          <w:szCs w:val="26"/>
        </w:rPr>
        <w:t>okres Poprad</w:t>
      </w:r>
      <w:r>
        <w:rPr>
          <w:rFonts w:ascii="Segoe UI" w:hAnsi="Segoe UI" w:cs="Segoe UI"/>
          <w:b/>
          <w:color w:val="943634" w:themeColor="accent2" w:themeShade="BF"/>
          <w:sz w:val="26"/>
          <w:szCs w:val="26"/>
        </w:rPr>
        <w:tab/>
      </w:r>
      <w:r>
        <w:rPr>
          <w:rFonts w:ascii="Segoe UI" w:hAnsi="Segoe UI" w:cs="Segoe UI"/>
          <w:b/>
          <w:color w:val="943634" w:themeColor="accent2" w:themeShade="BF"/>
          <w:sz w:val="26"/>
          <w:szCs w:val="26"/>
        </w:rPr>
        <w:tab/>
      </w:r>
      <w:r>
        <w:rPr>
          <w:rFonts w:ascii="Segoe UI" w:hAnsi="Segoe UI" w:cs="Segoe UI"/>
          <w:b/>
          <w:color w:val="943634" w:themeColor="accent2" w:themeShade="BF"/>
          <w:sz w:val="26"/>
          <w:szCs w:val="26"/>
        </w:rPr>
        <w:tab/>
      </w:r>
      <w:r>
        <w:rPr>
          <w:rFonts w:ascii="Segoe UI" w:hAnsi="Segoe UI" w:cs="Segoe UI"/>
          <w:b/>
          <w:bCs/>
          <w:sz w:val="26"/>
          <w:szCs w:val="26"/>
        </w:rPr>
        <w:t xml:space="preserve">+421 52 2440 670  </w:t>
      </w:r>
    </w:p>
    <w:p w:rsidR="00333753" w:rsidRDefault="00712478">
      <w:pPr>
        <w:pStyle w:val="Odsekzoznamu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943634" w:themeColor="accent2" w:themeShade="BF"/>
          <w:sz w:val="26"/>
          <w:szCs w:val="26"/>
        </w:rPr>
      </w:pPr>
      <w:r>
        <w:rPr>
          <w:rFonts w:ascii="Segoe UI" w:hAnsi="Segoe UI" w:cs="Segoe UI"/>
          <w:color w:val="943634" w:themeColor="accent2" w:themeShade="BF"/>
          <w:sz w:val="26"/>
          <w:szCs w:val="26"/>
        </w:rPr>
        <w:t>okres Levoča</w:t>
      </w:r>
      <w:r>
        <w:rPr>
          <w:rFonts w:ascii="Segoe UI" w:hAnsi="Segoe UI" w:cs="Segoe UI"/>
          <w:b/>
          <w:color w:val="943634" w:themeColor="accent2" w:themeShade="BF"/>
          <w:sz w:val="26"/>
          <w:szCs w:val="26"/>
        </w:rPr>
        <w:tab/>
      </w:r>
      <w:r>
        <w:rPr>
          <w:rFonts w:ascii="Segoe UI" w:hAnsi="Segoe UI" w:cs="Segoe UI"/>
          <w:b/>
          <w:color w:val="943634" w:themeColor="accent2" w:themeShade="BF"/>
          <w:sz w:val="26"/>
          <w:szCs w:val="26"/>
        </w:rPr>
        <w:tab/>
      </w:r>
      <w:r>
        <w:rPr>
          <w:rFonts w:ascii="Segoe UI" w:hAnsi="Segoe UI" w:cs="Segoe UI"/>
          <w:b/>
          <w:color w:val="943634" w:themeColor="accent2" w:themeShade="BF"/>
          <w:sz w:val="26"/>
          <w:szCs w:val="26"/>
        </w:rPr>
        <w:tab/>
      </w:r>
      <w:r>
        <w:rPr>
          <w:rFonts w:ascii="Segoe UI" w:hAnsi="Segoe UI" w:cs="Segoe UI"/>
          <w:b/>
          <w:bCs/>
          <w:sz w:val="26"/>
          <w:szCs w:val="26"/>
        </w:rPr>
        <w:t>+421 53 2446 642</w:t>
      </w:r>
      <w:r>
        <w:rPr>
          <w:rFonts w:ascii="Segoe UI" w:hAnsi="Segoe UI" w:cs="Segoe UI"/>
          <w:b/>
          <w:bCs/>
          <w:color w:val="943634"/>
          <w:sz w:val="26"/>
          <w:szCs w:val="26"/>
        </w:rPr>
        <w:t>  </w:t>
      </w:r>
    </w:p>
    <w:p w:rsidR="00333753" w:rsidRDefault="00712478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 xml:space="preserve">Aktívne opatrenia na trhu práce </w:t>
      </w:r>
      <w:r>
        <w:rPr>
          <w:rFonts w:ascii="Segoe UI" w:hAnsi="Segoe UI" w:cs="Segoe UI"/>
          <w:sz w:val="26"/>
          <w:szCs w:val="26"/>
        </w:rPr>
        <w:t>(vrátane národných projektov)</w:t>
      </w:r>
    </w:p>
    <w:p w:rsidR="00333753" w:rsidRDefault="00712478">
      <w:pPr>
        <w:pStyle w:val="Odsekzoznamu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943634"/>
          <w:sz w:val="26"/>
          <w:szCs w:val="26"/>
        </w:rPr>
      </w:pPr>
      <w:r>
        <w:rPr>
          <w:rFonts w:ascii="Segoe UI" w:hAnsi="Segoe UI" w:cs="Segoe UI"/>
          <w:color w:val="943634" w:themeColor="accent2" w:themeShade="BF"/>
          <w:sz w:val="26"/>
          <w:szCs w:val="26"/>
        </w:rPr>
        <w:t xml:space="preserve">okres Poprad a Levoča </w:t>
      </w:r>
      <w:r>
        <w:rPr>
          <w:rFonts w:ascii="Segoe UI" w:hAnsi="Segoe UI" w:cs="Segoe UI"/>
          <w:b/>
          <w:color w:val="943634" w:themeColor="accent2" w:themeShade="BF"/>
          <w:sz w:val="26"/>
          <w:szCs w:val="26"/>
        </w:rPr>
        <w:tab/>
      </w:r>
      <w:r>
        <w:rPr>
          <w:rFonts w:ascii="Segoe UI" w:hAnsi="Segoe UI" w:cs="Segoe UI"/>
          <w:b/>
          <w:color w:val="943634" w:themeColor="accent2" w:themeShade="BF"/>
          <w:sz w:val="26"/>
          <w:szCs w:val="26"/>
        </w:rPr>
        <w:tab/>
      </w:r>
      <w:r>
        <w:rPr>
          <w:rFonts w:ascii="Segoe UI" w:hAnsi="Segoe UI" w:cs="Segoe UI"/>
          <w:b/>
          <w:bCs/>
          <w:sz w:val="26"/>
          <w:szCs w:val="26"/>
        </w:rPr>
        <w:t xml:space="preserve">+421 52 2440 400 </w:t>
      </w:r>
    </w:p>
    <w:p w:rsidR="00333753" w:rsidRDefault="0033375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1F497D" w:themeColor="text2"/>
          <w:sz w:val="28"/>
          <w:szCs w:val="28"/>
        </w:rPr>
      </w:pPr>
    </w:p>
    <w:p w:rsidR="00333753" w:rsidRDefault="00712478">
      <w:pPr>
        <w:autoSpaceDE w:val="0"/>
        <w:autoSpaceDN w:val="0"/>
        <w:adjustRightInd w:val="0"/>
        <w:spacing w:before="240" w:after="0" w:line="240" w:lineRule="auto"/>
        <w:rPr>
          <w:rFonts w:ascii="Segoe UI" w:hAnsi="Segoe UI" w:cs="Segoe UI"/>
          <w:b/>
          <w:color w:val="1F497D" w:themeColor="text2"/>
          <w:sz w:val="26"/>
          <w:szCs w:val="26"/>
        </w:rPr>
      </w:pPr>
      <w:r>
        <w:rPr>
          <w:rFonts w:ascii="Segoe UI" w:hAnsi="Segoe UI" w:cs="Segoe UI"/>
          <w:b/>
          <w:color w:val="943634" w:themeColor="accent2" w:themeShade="BF"/>
          <w:sz w:val="26"/>
          <w:szCs w:val="26"/>
        </w:rPr>
        <w:t xml:space="preserve">Verejná </w:t>
      </w:r>
      <w:r>
        <w:rPr>
          <w:rFonts w:ascii="Segoe UI" w:hAnsi="Segoe UI" w:cs="Segoe UI"/>
          <w:color w:val="943634" w:themeColor="accent2" w:themeShade="BF"/>
          <w:sz w:val="26"/>
          <w:szCs w:val="26"/>
        </w:rPr>
        <w:t>(email)</w:t>
      </w:r>
      <w:r>
        <w:rPr>
          <w:rFonts w:ascii="Segoe UI" w:hAnsi="Segoe UI" w:cs="Segoe UI"/>
          <w:b/>
          <w:color w:val="943634" w:themeColor="accent2" w:themeShade="BF"/>
          <w:sz w:val="26"/>
          <w:szCs w:val="26"/>
        </w:rPr>
        <w:t xml:space="preserve"> schránka úradu </w:t>
      </w:r>
      <w:r>
        <w:rPr>
          <w:rFonts w:ascii="Segoe UI" w:hAnsi="Segoe UI" w:cs="Segoe UI"/>
          <w:color w:val="943634" w:themeColor="accent2" w:themeShade="BF"/>
          <w:sz w:val="26"/>
          <w:szCs w:val="26"/>
        </w:rPr>
        <w:t xml:space="preserve">pre okresy Poprad a Levoča:  </w:t>
      </w:r>
      <w:r>
        <w:rPr>
          <w:rStyle w:val="Hypertextovprepojenie"/>
          <w:sz w:val="32"/>
          <w:szCs w:val="32"/>
        </w:rPr>
        <w:t>pp@upsvr.gov.sk</w:t>
      </w:r>
    </w:p>
    <w:p w:rsidR="00333753" w:rsidRDefault="0033375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color w:val="943634" w:themeColor="accent2" w:themeShade="BF"/>
          <w:sz w:val="12"/>
          <w:szCs w:val="12"/>
        </w:rPr>
      </w:pPr>
    </w:p>
    <w:p w:rsidR="00333753" w:rsidRDefault="0033375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</w:pPr>
    </w:p>
    <w:p w:rsidR="00333753" w:rsidRDefault="0033375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</w:pPr>
    </w:p>
    <w:p w:rsidR="00333753" w:rsidRDefault="0033375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color w:val="943634" w:themeColor="accent2" w:themeShade="BF"/>
          <w:sz w:val="18"/>
          <w:szCs w:val="18"/>
        </w:rPr>
      </w:pPr>
    </w:p>
    <w:p w:rsidR="00333753" w:rsidRDefault="0071247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Segoe UI" w:hAnsi="Segoe UI" w:cs="Segoe UI"/>
          <w:i/>
          <w:color w:val="943634" w:themeColor="accent2" w:themeShade="BF"/>
          <w:sz w:val="30"/>
          <w:szCs w:val="30"/>
        </w:rPr>
      </w:pPr>
      <w:hyperlink r:id="rId11" w:history="1">
        <w:r>
          <w:rPr>
            <w:rFonts w:ascii="Segoe UI" w:hAnsi="Segoe UI" w:cs="Segoe UI"/>
            <w:i/>
            <w:color w:val="943634" w:themeColor="accent2" w:themeShade="BF"/>
            <w:sz w:val="30"/>
            <w:szCs w:val="30"/>
          </w:rPr>
          <w:t>https://www.upsvr.gov.sk/pp/aktualne-oznamy/ustredie-prace-socialnych-veci-a-rodiny-prijima-opatrenia-cielom-ktorych-je-predist-sireniu-virusu.html?page_id=981435</w:t>
        </w:r>
      </w:hyperlink>
    </w:p>
    <w:sectPr w:rsidR="00333753">
      <w:pgSz w:w="16838" w:h="11906" w:orient="landscape" w:code="9"/>
      <w:pgMar w:top="851" w:right="851" w:bottom="851" w:left="851" w:header="709" w:footer="709" w:gutter="0"/>
      <w:pgBorders w:offsetFrom="page">
        <w:top w:val="single" w:sz="18" w:space="24" w:color="943634" w:themeColor="accent2" w:themeShade="BF"/>
        <w:left w:val="single" w:sz="18" w:space="24" w:color="943634" w:themeColor="accent2" w:themeShade="BF"/>
        <w:bottom w:val="single" w:sz="18" w:space="24" w:color="943634" w:themeColor="accent2" w:themeShade="BF"/>
        <w:right w:val="single" w:sz="18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BC55"/>
      </v:shape>
    </w:pict>
  </w:numPicBullet>
  <w:abstractNum w:abstractNumId="0">
    <w:nsid w:val="275C1D83"/>
    <w:multiLevelType w:val="hybridMultilevel"/>
    <w:tmpl w:val="A5368F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B31D4"/>
    <w:multiLevelType w:val="hybridMultilevel"/>
    <w:tmpl w:val="973208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C0789"/>
    <w:multiLevelType w:val="hybridMultilevel"/>
    <w:tmpl w:val="8B827130"/>
    <w:lvl w:ilvl="0" w:tplc="041B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E46CBB"/>
    <w:multiLevelType w:val="hybridMultilevel"/>
    <w:tmpl w:val="DA385702"/>
    <w:lvl w:ilvl="0" w:tplc="D4D81A56">
      <w:start w:val="10"/>
      <w:numFmt w:val="bullet"/>
      <w:lvlText w:val="-"/>
      <w:lvlJc w:val="left"/>
      <w:pPr>
        <w:ind w:left="1080" w:hanging="360"/>
      </w:pPr>
      <w:rPr>
        <w:rFonts w:ascii="Segoe UI" w:eastAsiaTheme="minorHAnsi" w:hAnsi="Segoe UI" w:cs="Segoe U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D96924"/>
    <w:multiLevelType w:val="hybridMultilevel"/>
    <w:tmpl w:val="CB8C71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1D7C51"/>
    <w:multiLevelType w:val="hybridMultilevel"/>
    <w:tmpl w:val="A2622D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AA948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DB7BF1"/>
    <w:multiLevelType w:val="hybridMultilevel"/>
    <w:tmpl w:val="F3D616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53"/>
    <w:rsid w:val="00333753"/>
    <w:rsid w:val="0071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character" w:styleId="Siln">
    <w:name w:val="Strong"/>
    <w:basedOn w:val="Predvolenpsmoodseku"/>
    <w:uiPriority w:val="22"/>
    <w:qFormat/>
    <w:rPr>
      <w:b/>
      <w:bCs/>
    </w:rPr>
  </w:style>
  <w:style w:type="character" w:styleId="Hypertextovprepojenie">
    <w:name w:val="Hyperlink"/>
    <w:basedOn w:val="Predvolenpsmoodseku"/>
    <w:uiPriority w:val="99"/>
    <w:unhideWhenUsed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character" w:styleId="Siln">
    <w:name w:val="Strong"/>
    <w:basedOn w:val="Predvolenpsmoodseku"/>
    <w:uiPriority w:val="22"/>
    <w:qFormat/>
    <w:rPr>
      <w:b/>
      <w:bCs/>
    </w:rPr>
  </w:style>
  <w:style w:type="character" w:styleId="Hypertextovprepojenie">
    <w:name w:val="Hyperlink"/>
    <w:basedOn w:val="Predvolenpsmoodseku"/>
    <w:uiPriority w:val="99"/>
    <w:unhideWhenUsed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us.oravec@upsvr.gov.s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zlatica.bednarova@upsvr.gov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bednarova@upsvr.gov.sk" TargetMode="External"/><Relationship Id="rId11" Type="http://schemas.openxmlformats.org/officeDocument/2006/relationships/hyperlink" Target="https://www.upsvr.gov.sk/pp/aktualne-oznamy/ustredie-prace-socialnych-veci-a-rodiny-prijima-opatrenia-cielom-ktorych-je-predist-sireniu-virusu.html?page_id=98143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psvr.gov.sk/buxus/generate_page.php?page_id=5307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psvr.gov.sk/vzory-ziadosti.html?page_id=28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Jonasová Jana</dc:creator>
  <cp:lastModifiedBy>OU Kravany</cp:lastModifiedBy>
  <cp:revision>2</cp:revision>
  <cp:lastPrinted>2020-03-13T07:28:00Z</cp:lastPrinted>
  <dcterms:created xsi:type="dcterms:W3CDTF">2020-03-13T07:30:00Z</dcterms:created>
  <dcterms:modified xsi:type="dcterms:W3CDTF">2020-03-13T07:30:00Z</dcterms:modified>
</cp:coreProperties>
</file>